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B4" w:rsidRDefault="00050C4D">
      <w:pPr>
        <w:rPr>
          <w:b/>
          <w:sz w:val="28"/>
          <w:szCs w:val="28"/>
          <w:u w:val="single"/>
        </w:rPr>
      </w:pPr>
      <w:r w:rsidRPr="00050C4D">
        <w:rPr>
          <w:b/>
          <w:sz w:val="28"/>
          <w:szCs w:val="28"/>
          <w:u w:val="single"/>
        </w:rPr>
        <w:t>MATERIALE  DIDATTICO  richiesto per la classe terza</w:t>
      </w:r>
    </w:p>
    <w:p w:rsidR="00050C4D" w:rsidRDefault="00050C4D">
      <w:pPr>
        <w:rPr>
          <w:sz w:val="28"/>
          <w:szCs w:val="28"/>
        </w:rPr>
      </w:pPr>
      <w:r>
        <w:rPr>
          <w:sz w:val="28"/>
          <w:szCs w:val="28"/>
        </w:rPr>
        <w:t>Si richiede l’acquisto di:</w:t>
      </w:r>
    </w:p>
    <w:p w:rsidR="00050C4D" w:rsidRDefault="00050C4D" w:rsidP="00050C4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50C4D">
        <w:rPr>
          <w:sz w:val="28"/>
          <w:szCs w:val="28"/>
        </w:rPr>
        <w:t>quaderni a righe di terza;</w:t>
      </w:r>
    </w:p>
    <w:p w:rsidR="00050C4D" w:rsidRDefault="00050C4D" w:rsidP="00050C4D">
      <w:pPr>
        <w:pStyle w:val="Paragrafoelenco"/>
        <w:ind w:left="778"/>
        <w:rPr>
          <w:sz w:val="28"/>
          <w:szCs w:val="28"/>
        </w:rPr>
      </w:pPr>
      <w:r>
        <w:rPr>
          <w:sz w:val="28"/>
          <w:szCs w:val="28"/>
        </w:rPr>
        <w:t>Per quanto riguarda le attività di matematica proseguiremo a lavorare sul quaderno di quest’anno con i quadretti di ½ cm.</w:t>
      </w:r>
    </w:p>
    <w:p w:rsidR="00050C4D" w:rsidRDefault="00050C4D" w:rsidP="00050C4D">
      <w:pPr>
        <w:pStyle w:val="Paragrafoelenco"/>
        <w:ind w:left="778"/>
        <w:rPr>
          <w:sz w:val="28"/>
          <w:szCs w:val="28"/>
        </w:rPr>
      </w:pPr>
      <w:r>
        <w:rPr>
          <w:sz w:val="28"/>
          <w:szCs w:val="28"/>
        </w:rPr>
        <w:t>Sostituire la copertina nel caso in cui si sia rovinata.</w:t>
      </w:r>
    </w:p>
    <w:p w:rsidR="00050C4D" w:rsidRDefault="00050C4D" w:rsidP="00050C4D">
      <w:pPr>
        <w:pStyle w:val="Paragrafoelenco"/>
        <w:ind w:left="778"/>
        <w:rPr>
          <w:sz w:val="28"/>
          <w:szCs w:val="28"/>
        </w:rPr>
      </w:pPr>
      <w:r>
        <w:rPr>
          <w:sz w:val="28"/>
          <w:szCs w:val="28"/>
        </w:rPr>
        <w:t>Utilizzeremo i quaderni , già a disposizione, non completati per le altre materie (geografia e scienze).</w:t>
      </w:r>
    </w:p>
    <w:p w:rsidR="00050C4D" w:rsidRDefault="00050C4D" w:rsidP="00050C4D">
      <w:pPr>
        <w:pStyle w:val="Paragrafoelenco"/>
        <w:ind w:left="778"/>
        <w:rPr>
          <w:sz w:val="28"/>
          <w:szCs w:val="28"/>
        </w:rPr>
      </w:pPr>
      <w:r>
        <w:rPr>
          <w:sz w:val="28"/>
          <w:szCs w:val="28"/>
        </w:rPr>
        <w:t>Il portapenne dovrà essere completo e provvisto di tutto il necessario: matite colorate, pennarelli punta grossa e punta fine, penna cancellabile rossa e blu, matita, go</w:t>
      </w:r>
      <w:r w:rsidR="00DD0BB6">
        <w:rPr>
          <w:sz w:val="28"/>
          <w:szCs w:val="28"/>
        </w:rPr>
        <w:t>mma, temperino, colla , forbici, righello e 2 squadrette.</w:t>
      </w:r>
    </w:p>
    <w:p w:rsidR="00050C4D" w:rsidRDefault="008C2F7C" w:rsidP="008C2F7C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Acquistare un diario , le dimensioni delle pagine sufficientemente grandi per poter scrivere le comunicazioni e le attività assegnate a casa.</w:t>
      </w:r>
    </w:p>
    <w:p w:rsidR="008C2F7C" w:rsidRPr="008C2F7C" w:rsidRDefault="008C2F7C" w:rsidP="008C2F7C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Acquistare una confezione di tempere in tubetti , da 6 o 12 colori, con due pennelli.</w:t>
      </w:r>
    </w:p>
    <w:p w:rsidR="008C2F7C" w:rsidRDefault="008C2F7C" w:rsidP="008C2F7C">
      <w:pPr>
        <w:pStyle w:val="Paragrafoelenco"/>
        <w:ind w:left="778"/>
        <w:rPr>
          <w:sz w:val="28"/>
          <w:szCs w:val="28"/>
        </w:rPr>
      </w:pPr>
      <w:r>
        <w:rPr>
          <w:sz w:val="28"/>
          <w:szCs w:val="28"/>
        </w:rPr>
        <w:t xml:space="preserve">Occorre inoltre:  </w:t>
      </w:r>
    </w:p>
    <w:p w:rsidR="008C2F7C" w:rsidRDefault="008C2F7C" w:rsidP="008C2F7C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Prenotare in cartolibreria il testo “ Prezioso” classe terza”, fornito gratuitamente con le cedole librarie .</w:t>
      </w:r>
    </w:p>
    <w:p w:rsidR="00E27622" w:rsidRDefault="00E27622" w:rsidP="008C2F7C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Prenotare il testo d’inglese “ Super wow!” classe terza, fornito gratuitamente con le cedole librarie.</w:t>
      </w:r>
    </w:p>
    <w:p w:rsidR="008C2F7C" w:rsidRDefault="008C2F7C" w:rsidP="008C2F7C">
      <w:pPr>
        <w:pStyle w:val="Paragrafoelenco"/>
        <w:ind w:left="778"/>
        <w:rPr>
          <w:sz w:val="28"/>
          <w:szCs w:val="28"/>
        </w:rPr>
      </w:pPr>
    </w:p>
    <w:p w:rsidR="008C2F7C" w:rsidRDefault="008C2F7C" w:rsidP="008C2F7C">
      <w:pPr>
        <w:pStyle w:val="Paragrafoelenco"/>
        <w:ind w:left="778"/>
        <w:rPr>
          <w:sz w:val="28"/>
          <w:szCs w:val="28"/>
        </w:rPr>
      </w:pPr>
      <w:r>
        <w:rPr>
          <w:sz w:val="28"/>
          <w:szCs w:val="28"/>
        </w:rPr>
        <w:t>Ricordo che l’elenco del materiale verrà pubblicato sul sito dell’Istituto Comprensivo.</w:t>
      </w:r>
    </w:p>
    <w:p w:rsidR="008C2F7C" w:rsidRDefault="008C2F7C" w:rsidP="008C2F7C">
      <w:pPr>
        <w:pStyle w:val="Paragrafoelenco"/>
        <w:ind w:left="778"/>
        <w:rPr>
          <w:sz w:val="28"/>
          <w:szCs w:val="28"/>
        </w:rPr>
      </w:pPr>
      <w:r>
        <w:rPr>
          <w:sz w:val="28"/>
          <w:szCs w:val="28"/>
        </w:rPr>
        <w:t xml:space="preserve">Ringrazio per la consueta collaborazione e auguro alle famiglie </w:t>
      </w:r>
      <w:r w:rsidR="00DD0BB6">
        <w:rPr>
          <w:sz w:val="28"/>
          <w:szCs w:val="28"/>
        </w:rPr>
        <w:t>e ai miei bimbi serene e piacevoli vacanze.</w:t>
      </w:r>
    </w:p>
    <w:p w:rsidR="00E27622" w:rsidRPr="00E27622" w:rsidRDefault="00DD0BB6" w:rsidP="008C2F7C">
      <w:pPr>
        <w:pStyle w:val="Paragrafoelenco"/>
        <w:ind w:left="778"/>
        <w:rPr>
          <w:sz w:val="32"/>
          <w:szCs w:val="32"/>
        </w:rPr>
      </w:pPr>
      <w:r>
        <w:rPr>
          <w:sz w:val="28"/>
          <w:szCs w:val="28"/>
        </w:rPr>
        <w:t>Arrivederci a settembre.</w:t>
      </w:r>
    </w:p>
    <w:p w:rsidR="00DD0BB6" w:rsidRPr="00E27622" w:rsidRDefault="00E27622" w:rsidP="00E27622">
      <w:pPr>
        <w:tabs>
          <w:tab w:val="left" w:pos="4332"/>
        </w:tabs>
        <w:rPr>
          <w:sz w:val="32"/>
          <w:szCs w:val="32"/>
        </w:rPr>
      </w:pPr>
      <w:r w:rsidRPr="00E27622">
        <w:rPr>
          <w:sz w:val="32"/>
          <w:szCs w:val="32"/>
        </w:rPr>
        <w:tab/>
        <w:t>La maestra Dorella</w:t>
      </w:r>
      <w:bookmarkStart w:id="0" w:name="_GoBack"/>
      <w:bookmarkEnd w:id="0"/>
    </w:p>
    <w:sectPr w:rsidR="00DD0BB6" w:rsidRPr="00E27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E345A"/>
    <w:multiLevelType w:val="hybridMultilevel"/>
    <w:tmpl w:val="8F20381C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4D"/>
    <w:rsid w:val="00050C4D"/>
    <w:rsid w:val="008C2F7C"/>
    <w:rsid w:val="00A138B4"/>
    <w:rsid w:val="00DD0BB6"/>
    <w:rsid w:val="00E2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0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0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2020-06-11T07:02:00Z</dcterms:created>
  <dcterms:modified xsi:type="dcterms:W3CDTF">2020-06-15T14:19:00Z</dcterms:modified>
</cp:coreProperties>
</file>